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  <w:r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9F6AB5C" wp14:editId="1718C8EF">
            <wp:simplePos x="0" y="0"/>
            <wp:positionH relativeFrom="column">
              <wp:posOffset>178435</wp:posOffset>
            </wp:positionH>
            <wp:positionV relativeFrom="paragraph">
              <wp:posOffset>159385</wp:posOffset>
            </wp:positionV>
            <wp:extent cx="676275" cy="69151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32"/>
                    <a:stretch/>
                  </pic:blipFill>
                  <pic:spPr bwMode="auto">
                    <a:xfrm>
                      <a:off x="0" y="0"/>
                      <a:ext cx="67627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Default="00A562FC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Pr="00A562FC" w:rsidRDefault="00162BBB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  <w:r w:rsidRPr="00A562FC">
        <w:rPr>
          <w:rFonts w:ascii="Calibri" w:eastAsia="Calibri" w:hAnsi="Calibri" w:cs="Times New Roman"/>
          <w:lang w:val="es-CL"/>
        </w:rPr>
        <w:t xml:space="preserve">Estimados padres y apoderados: </w:t>
      </w:r>
    </w:p>
    <w:p w:rsidR="007A4011" w:rsidRPr="00A562FC" w:rsidRDefault="00162BBB" w:rsidP="00A562FC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A562FC" w:rsidRPr="00A562FC" w:rsidRDefault="00A562FC" w:rsidP="00A562FC">
      <w:pPr>
        <w:jc w:val="both"/>
        <w:rPr>
          <w:rFonts w:ascii="Calibri" w:eastAsia="Calibri" w:hAnsi="Calibri" w:cs="Times New Roman"/>
          <w:lang w:val="es-CL"/>
        </w:rPr>
      </w:pPr>
      <w:r w:rsidRPr="00A562FC">
        <w:rPr>
          <w:rFonts w:ascii="Calibri" w:eastAsia="Calibri" w:hAnsi="Calibri" w:cs="Times New Roman"/>
          <w:lang w:val="es-CL"/>
        </w:rPr>
        <w:t xml:space="preserve">Junto con saludar y esperando que estén en casita cuidándose junto a su familia, queremos darle la bienvenida a este nuevo ciclo de actividades. Desde hoy se retoman las tareas pedagógicas no presenciales, para esto enviaremos, a través de este medio, una nueva calendarización y programación de las páginas de los libros a trabajar y apoyo audiovisual PIE e inglés.  Esperamos contar con su apoyo para llevar a cabo este proceso, como Uds. saben estamos a su entera disposición para responder dudas que se le presenten al efectuar las tareas con sus hijos/as. Además queremos ofrecerle el apoyo psicosocial que pueda brindarle el colegio en caso que alguna familia  lo requiera, sabemos que la situación que estamos viviendo por el </w:t>
      </w:r>
      <w:proofErr w:type="spellStart"/>
      <w:r w:rsidRPr="00A562FC">
        <w:rPr>
          <w:rFonts w:ascii="Calibri" w:eastAsia="Calibri" w:hAnsi="Calibri" w:cs="Times New Roman"/>
          <w:lang w:val="es-CL"/>
        </w:rPr>
        <w:t>covid</w:t>
      </w:r>
      <w:proofErr w:type="spellEnd"/>
      <w:r w:rsidRPr="00A562FC">
        <w:rPr>
          <w:rFonts w:ascii="Calibri" w:eastAsia="Calibri" w:hAnsi="Calibri" w:cs="Times New Roman"/>
          <w:lang w:val="es-CL"/>
        </w:rPr>
        <w:t xml:space="preserve"> 19  nos afecta a todos de una u otra manera y el colegio está preocupado de las familias que estén pasando por situaciones económicas o psicológicas complejas. </w:t>
      </w:r>
    </w:p>
    <w:p w:rsidR="00A562FC" w:rsidRPr="00A562FC" w:rsidRDefault="00A562FC" w:rsidP="00A562FC">
      <w:pPr>
        <w:jc w:val="both"/>
        <w:rPr>
          <w:rFonts w:ascii="Calibri" w:eastAsia="Calibri" w:hAnsi="Calibri" w:cs="Times New Roman"/>
          <w:lang w:val="es-CL"/>
        </w:rPr>
      </w:pPr>
      <w:r w:rsidRPr="00A562FC">
        <w:rPr>
          <w:rFonts w:ascii="Calibri" w:eastAsia="Calibri" w:hAnsi="Calibri" w:cs="Times New Roman"/>
          <w:lang w:val="es-CL"/>
        </w:rPr>
        <w:t xml:space="preserve">No queremos despedirnos sin antes desearles que se cuiden mucho y buena salud para todos. </w:t>
      </w:r>
    </w:p>
    <w:p w:rsidR="00A562FC" w:rsidRPr="00A562FC" w:rsidRDefault="00A562FC" w:rsidP="00A562FC">
      <w:pPr>
        <w:jc w:val="both"/>
        <w:rPr>
          <w:rFonts w:ascii="Calibri" w:eastAsia="Calibri" w:hAnsi="Calibri" w:cs="Times New Roman"/>
          <w:lang w:val="es-CL"/>
        </w:rPr>
      </w:pPr>
      <w:r w:rsidRPr="00A562FC">
        <w:rPr>
          <w:rFonts w:ascii="Calibri" w:eastAsia="Calibri" w:hAnsi="Calibri" w:cs="Times New Roman"/>
          <w:lang w:val="es-CL"/>
        </w:rPr>
        <w:t xml:space="preserve">Cariños las Tías  del Colegio María Montessori. </w:t>
      </w:r>
    </w:p>
    <w:p w:rsidR="000E4D31" w:rsidRDefault="000E4D31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60"/>
      </w:tblGrid>
      <w:tr w:rsidR="000E4D31" w:rsidRPr="000E4D31" w:rsidTr="00DA5F10">
        <w:trPr>
          <w:trHeight w:val="29"/>
        </w:trPr>
        <w:tc>
          <w:tcPr>
            <w:tcW w:w="12460" w:type="dxa"/>
          </w:tcPr>
          <w:p w:rsidR="000E4D31" w:rsidRPr="000E4D31" w:rsidRDefault="000E4D31" w:rsidP="000E4D31">
            <w:pPr>
              <w:jc w:val="center"/>
              <w:rPr>
                <w:b/>
                <w:sz w:val="28"/>
                <w:szCs w:val="28"/>
                <w:lang w:val="es-CL"/>
              </w:rPr>
            </w:pPr>
            <w:r w:rsidRPr="000E4D31">
              <w:rPr>
                <w:b/>
                <w:sz w:val="28"/>
                <w:szCs w:val="28"/>
                <w:lang w:val="es-CL"/>
              </w:rPr>
              <w:t xml:space="preserve">NIVEL </w:t>
            </w:r>
            <w:r>
              <w:rPr>
                <w:b/>
                <w:sz w:val="28"/>
                <w:szCs w:val="28"/>
                <w:lang w:val="es-CL"/>
              </w:rPr>
              <w:t xml:space="preserve">PRE- </w:t>
            </w:r>
            <w:r w:rsidRPr="000E4D31">
              <w:rPr>
                <w:b/>
                <w:sz w:val="28"/>
                <w:szCs w:val="28"/>
                <w:lang w:val="es-CL"/>
              </w:rPr>
              <w:t xml:space="preserve">KINDER </w:t>
            </w:r>
          </w:p>
          <w:p w:rsidR="000E4D31" w:rsidRPr="000E4D31" w:rsidRDefault="000E4D31" w:rsidP="000E4D31">
            <w:pPr>
              <w:jc w:val="center"/>
              <w:rPr>
                <w:b/>
                <w:sz w:val="28"/>
                <w:szCs w:val="28"/>
                <w:lang w:val="es-CL"/>
              </w:rPr>
            </w:pPr>
            <w:r w:rsidRPr="000E4D31">
              <w:rPr>
                <w:b/>
                <w:sz w:val="28"/>
                <w:szCs w:val="28"/>
                <w:lang w:val="es-CL"/>
              </w:rPr>
              <w:t xml:space="preserve">PROGRAMACIÓN SEMANAL </w:t>
            </w:r>
            <w:r w:rsidR="00883974">
              <w:rPr>
                <w:b/>
                <w:sz w:val="28"/>
                <w:szCs w:val="28"/>
                <w:lang w:val="es-CL"/>
              </w:rPr>
              <w:t>DE</w:t>
            </w:r>
            <w:r w:rsidRPr="000E4D31">
              <w:rPr>
                <w:b/>
                <w:sz w:val="28"/>
                <w:szCs w:val="28"/>
                <w:lang w:val="es-CL"/>
              </w:rPr>
              <w:t xml:space="preserve"> ACTIVIDADES</w:t>
            </w:r>
          </w:p>
          <w:p w:rsidR="000E4D31" w:rsidRPr="000E4D31" w:rsidRDefault="000E4D31" w:rsidP="000E4D31">
            <w:pPr>
              <w:jc w:val="center"/>
              <w:rPr>
                <w:b/>
                <w:sz w:val="28"/>
                <w:szCs w:val="28"/>
                <w:lang w:val="es-CL"/>
              </w:rPr>
            </w:pPr>
            <w:r w:rsidRPr="000E4D31">
              <w:rPr>
                <w:b/>
                <w:sz w:val="28"/>
                <w:szCs w:val="28"/>
                <w:lang w:val="es-CL"/>
              </w:rPr>
              <w:t xml:space="preserve"> </w:t>
            </w:r>
            <w:r w:rsidR="00342B34">
              <w:rPr>
                <w:b/>
                <w:sz w:val="28"/>
                <w:szCs w:val="28"/>
                <w:lang w:val="es-CL"/>
              </w:rPr>
              <w:t>27</w:t>
            </w:r>
            <w:r w:rsidRPr="000E4D31">
              <w:rPr>
                <w:b/>
                <w:sz w:val="28"/>
                <w:szCs w:val="28"/>
                <w:lang w:val="es-CL"/>
              </w:rPr>
              <w:t xml:space="preserve"> ABRIL AL 01 DE MAYO </w:t>
            </w:r>
          </w:p>
        </w:tc>
      </w:tr>
      <w:tr w:rsidR="000E4D31" w:rsidRPr="000E4D31" w:rsidTr="00DA5F10">
        <w:trPr>
          <w:trHeight w:val="15"/>
        </w:trPr>
        <w:tc>
          <w:tcPr>
            <w:tcW w:w="12460" w:type="dxa"/>
            <w:shd w:val="clear" w:color="auto" w:fill="C6D9F1" w:themeFill="text2" w:themeFillTint="33"/>
          </w:tcPr>
          <w:p w:rsidR="000E4D31" w:rsidRPr="005D76BC" w:rsidRDefault="000E4D31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B71BB6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  <w:r w:rsidRPr="005D76BC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Actividades PIE </w:t>
            </w:r>
          </w:p>
          <w:p w:rsidR="000E4D31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-Cuento el otoño</w:t>
            </w:r>
          </w:p>
          <w:p w:rsidR="000E4D31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hyperlink r:id="rId7" w:history="1">
              <w:r>
                <w:rPr>
                  <w:rStyle w:val="Hipervnculo"/>
                </w:rPr>
                <w:t>https://www.youtube.com/watch?v=ft4yI4zXtdA</w:t>
              </w:r>
            </w:hyperlink>
          </w:p>
          <w:p w:rsidR="000E4D31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-Identificación de sonidos</w:t>
            </w:r>
          </w:p>
          <w:p w:rsidR="000E4D31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Adivina los Sonidos en casa</w:t>
            </w:r>
          </w:p>
          <w:p w:rsidR="000E4D31" w:rsidRDefault="000E4D31" w:rsidP="00CE1C42">
            <w:pPr>
              <w:jc w:val="both"/>
            </w:pPr>
            <w:hyperlink r:id="rId8" w:history="1">
              <w:r>
                <w:rPr>
                  <w:rStyle w:val="Hipervnculo"/>
                </w:rPr>
                <w:t>https://www.youtube.com/watch?v=hnyywsUbWOE</w:t>
              </w:r>
            </w:hyperlink>
          </w:p>
          <w:p w:rsidR="000E4D31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-Categoría semántica de acuerdo al tema del mes.</w:t>
            </w:r>
          </w:p>
          <w:p w:rsidR="000E4D31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Componentes de la familia </w:t>
            </w:r>
          </w:p>
          <w:p w:rsidR="006143B1" w:rsidRDefault="000E4D31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hyperlink r:id="rId9" w:history="1">
              <w:r>
                <w:rPr>
                  <w:rStyle w:val="Hipervnculo"/>
                </w:rPr>
                <w:t>https://www.youtube.com/watch?v=-8_RR4jw440</w:t>
              </w:r>
            </w:hyperlink>
            <w:r w:rsidRPr="00B71BB6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</w:p>
          <w:p w:rsidR="000E4D31" w:rsidRDefault="006143B1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L"/>
              </w:rPr>
              <w:t>Pincha el enlace y sigue jugando con las categorías.</w:t>
            </w:r>
            <w:r w:rsidR="000E4D31" w:rsidRPr="00B71BB6">
              <w:rPr>
                <w:rFonts w:ascii="Arial" w:hAnsi="Arial" w:cs="Arial"/>
                <w:b/>
                <w:sz w:val="24"/>
                <w:szCs w:val="24"/>
                <w:lang w:val="es-CL"/>
              </w:rPr>
              <w:t xml:space="preserve"> </w:t>
            </w:r>
            <w:r w:rsidR="00162BBB">
              <w:rPr>
                <w:rFonts w:ascii="Arial" w:hAnsi="Arial" w:cs="Arial"/>
                <w:b/>
                <w:sz w:val="24"/>
                <w:szCs w:val="24"/>
                <w:lang w:val="es-CL"/>
              </w:rPr>
              <w:t>(anexado)</w:t>
            </w:r>
            <w:bookmarkStart w:id="0" w:name="_GoBack"/>
            <w:bookmarkEnd w:id="0"/>
          </w:p>
          <w:p w:rsidR="000E4D31" w:rsidRDefault="000E4D31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  <w:p w:rsidR="000E4D31" w:rsidRPr="00B71BB6" w:rsidRDefault="006143B1" w:rsidP="00CE1C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  <w:r w:rsidRPr="000E4D31">
              <w:rPr>
                <w:rFonts w:ascii="Arial" w:hAnsi="Arial" w:cs="Arial"/>
                <w:b/>
                <w:sz w:val="24"/>
                <w:szCs w:val="24"/>
                <w:lang w:val="es-CL"/>
              </w:rP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95pt;height:54.25pt" o:ole="">
                  <v:imagedata r:id="rId10" o:title=""/>
                </v:shape>
                <o:OLEObject Type="Embed" ProgID="PowerPoint.Show.12" ShapeID="_x0000_i1025" DrawAspect="Content" ObjectID="_1649498651" r:id="rId11"/>
              </w:object>
            </w:r>
          </w:p>
          <w:p w:rsidR="000E4D31" w:rsidRPr="00B71BB6" w:rsidRDefault="000E4D31" w:rsidP="00CE1C42">
            <w:pPr>
              <w:jc w:val="both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6143B1" w:rsidRPr="000E4D31" w:rsidTr="00800F91">
        <w:trPr>
          <w:trHeight w:val="39"/>
        </w:trPr>
        <w:tc>
          <w:tcPr>
            <w:tcW w:w="12460" w:type="dxa"/>
            <w:shd w:val="clear" w:color="auto" w:fill="FFFFFF" w:themeFill="background1"/>
          </w:tcPr>
          <w:p w:rsidR="006143B1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b/>
                <w:sz w:val="24"/>
                <w:szCs w:val="24"/>
                <w:lang w:val="es-CL"/>
              </w:rPr>
              <w:t>-Núcleo   Lenguaje Verbal</w:t>
            </w: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 xml:space="preserve">: Texto  </w:t>
            </w:r>
            <w:proofErr w:type="spellStart"/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caligrafix</w:t>
            </w:r>
            <w:proofErr w:type="spellEnd"/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 xml:space="preserve"> “Trazos y Letras” páginas   29,30  (trazos rectos). </w:t>
            </w:r>
          </w:p>
          <w:p w:rsidR="006143B1" w:rsidRPr="006A6323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</w:pPr>
            <w:r w:rsidRPr="006A6323"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  <w:t>Línea Recta para Niños</w:t>
            </w:r>
          </w:p>
          <w:p w:rsidR="006143B1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hyperlink r:id="rId12" w:history="1">
              <w:r w:rsidRPr="006A6323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val="es-CL"/>
                </w:rPr>
                <w:t>https://www.youtube.com/watch?v=uYasQ4o_s3g</w:t>
              </w:r>
            </w:hyperlink>
          </w:p>
          <w:p w:rsidR="006143B1" w:rsidRPr="005D76BC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6143B1" w:rsidRPr="000E4D31" w:rsidTr="00DA5F10">
        <w:trPr>
          <w:trHeight w:val="40"/>
        </w:trPr>
        <w:tc>
          <w:tcPr>
            <w:tcW w:w="12460" w:type="dxa"/>
          </w:tcPr>
          <w:p w:rsidR="006143B1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 xml:space="preserve">Páginas 55,56,57(describir imágenes) </w:t>
            </w:r>
          </w:p>
          <w:p w:rsidR="006143B1" w:rsidRPr="007A4451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</w:pPr>
            <w:r w:rsidRPr="007A4451"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  <w:t>Describimos Objetos</w:t>
            </w:r>
          </w:p>
          <w:p w:rsidR="006143B1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hyperlink r:id="rId13" w:history="1">
              <w:r w:rsidRPr="007A4451">
                <w:rPr>
                  <w:rFonts w:ascii="Arial" w:eastAsia="Calibri" w:hAnsi="Arial" w:cs="Arial"/>
                  <w:color w:val="0000FF"/>
                  <w:sz w:val="24"/>
                  <w:szCs w:val="24"/>
                  <w:u w:val="single"/>
                  <w:lang w:val="es-CL"/>
                </w:rPr>
                <w:t>https://www.youtube.com/watch?v=_a1YVbnBB58</w:t>
              </w:r>
            </w:hyperlink>
          </w:p>
          <w:p w:rsidR="006143B1" w:rsidRPr="005D76BC" w:rsidRDefault="006143B1" w:rsidP="00CE1C42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</w:tc>
      </w:tr>
      <w:tr w:rsidR="006143B1" w:rsidRPr="000E4D31" w:rsidTr="00DA5F10">
        <w:trPr>
          <w:trHeight w:val="87"/>
        </w:trPr>
        <w:tc>
          <w:tcPr>
            <w:tcW w:w="12460" w:type="dxa"/>
          </w:tcPr>
          <w:p w:rsidR="006143B1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b/>
                <w:sz w:val="24"/>
                <w:szCs w:val="24"/>
                <w:lang w:val="es-CL"/>
              </w:rPr>
              <w:t>-Núcleo: Pensamiento Matemático</w:t>
            </w: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 xml:space="preserve"> Texto  </w:t>
            </w:r>
            <w:proofErr w:type="spellStart"/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caligrafix</w:t>
            </w:r>
            <w:proofErr w:type="spellEnd"/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 xml:space="preserve">  Lógica y Números Página 24 (Orientación Temporal día-noche)</w:t>
            </w:r>
          </w:p>
          <w:p w:rsidR="006143B1" w:rsidRPr="007A4451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</w:pPr>
            <w:r w:rsidRPr="007A4451"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  <w:t>El Día y la Noche - Canción Infantil</w:t>
            </w:r>
          </w:p>
          <w:p w:rsidR="006143B1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b/>
                <w:bCs/>
                <w:color w:val="0000FF"/>
                <w:kern w:val="36"/>
                <w:sz w:val="24"/>
                <w:szCs w:val="24"/>
                <w:u w:val="single"/>
                <w:lang w:val="es-CL" w:eastAsia="es-CL"/>
              </w:rPr>
            </w:pPr>
            <w:hyperlink r:id="rId14" w:history="1">
              <w:r w:rsidRPr="007A4451">
                <w:rPr>
                  <w:rFonts w:ascii="Arial" w:eastAsia="Times New Roman" w:hAnsi="Arial" w:cs="Arial"/>
                  <w:b/>
                  <w:bCs/>
                  <w:color w:val="0000FF"/>
                  <w:kern w:val="36"/>
                  <w:sz w:val="24"/>
                  <w:szCs w:val="24"/>
                  <w:u w:val="single"/>
                  <w:lang w:val="es-CL" w:eastAsia="es-CL"/>
                </w:rPr>
                <w:t>https://www.youtube.com/watch?v=sG2MBYbY-Fw</w:t>
              </w:r>
            </w:hyperlink>
          </w:p>
          <w:p w:rsidR="006143B1" w:rsidRPr="005D76BC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</w:tr>
      <w:tr w:rsidR="006143B1" w:rsidRPr="000E4D31" w:rsidTr="00DA5F10">
        <w:trPr>
          <w:trHeight w:val="81"/>
        </w:trPr>
        <w:tc>
          <w:tcPr>
            <w:tcW w:w="12460" w:type="dxa"/>
          </w:tcPr>
          <w:p w:rsidR="006143B1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 </w:t>
            </w: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Página 25 (mañana-tarde-noche).</w:t>
            </w:r>
          </w:p>
          <w:p w:rsidR="006143B1" w:rsidRPr="007A4451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  <w:t>C</w:t>
            </w:r>
            <w:r w:rsidRPr="007A4451"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  <w:t>omo explicar a los niños el día y la noche - como se produce el día y la noche para niños</w:t>
            </w:r>
          </w:p>
          <w:p w:rsidR="006143B1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b/>
                <w:bCs/>
                <w:color w:val="0000FF"/>
                <w:kern w:val="36"/>
                <w:sz w:val="24"/>
                <w:szCs w:val="24"/>
                <w:u w:val="single"/>
                <w:lang w:val="es-CL" w:eastAsia="es-CL"/>
              </w:rPr>
            </w:pPr>
            <w:hyperlink r:id="rId15" w:history="1">
              <w:r w:rsidRPr="007A4451">
                <w:rPr>
                  <w:rFonts w:ascii="Arial" w:eastAsia="Times New Roman" w:hAnsi="Arial" w:cs="Arial"/>
                  <w:b/>
                  <w:bCs/>
                  <w:color w:val="0000FF"/>
                  <w:kern w:val="36"/>
                  <w:sz w:val="24"/>
                  <w:szCs w:val="24"/>
                  <w:u w:val="single"/>
                  <w:lang w:val="es-CL" w:eastAsia="es-CL"/>
                </w:rPr>
                <w:t>https://www.youtube.com/watch?v=OJoZSoAR-RU</w:t>
              </w:r>
            </w:hyperlink>
          </w:p>
          <w:p w:rsidR="006143B1" w:rsidRPr="005D76BC" w:rsidRDefault="006143B1" w:rsidP="00CE1C42">
            <w:pPr>
              <w:rPr>
                <w:rFonts w:ascii="Arial" w:hAnsi="Arial" w:cs="Arial"/>
                <w:b/>
                <w:sz w:val="24"/>
                <w:szCs w:val="24"/>
                <w:lang w:val="es-CL"/>
              </w:rPr>
            </w:pPr>
          </w:p>
        </w:tc>
      </w:tr>
      <w:tr w:rsidR="006143B1" w:rsidRPr="000E4D31" w:rsidTr="00DA5F10">
        <w:trPr>
          <w:trHeight w:val="38"/>
        </w:trPr>
        <w:tc>
          <w:tcPr>
            <w:tcW w:w="12460" w:type="dxa"/>
          </w:tcPr>
          <w:p w:rsidR="006143B1" w:rsidRPr="005D76BC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 w:rsidRPr="005D76BC">
              <w:rPr>
                <w:rFonts w:ascii="Arial" w:hAnsi="Arial" w:cs="Arial"/>
                <w:sz w:val="24"/>
                <w:szCs w:val="24"/>
                <w:lang w:val="es-CL"/>
              </w:rPr>
              <w:t>Página 32 y 34 (secuencia de tres escenas).</w:t>
            </w:r>
          </w:p>
          <w:p w:rsidR="006143B1" w:rsidRPr="00E94515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</w:pPr>
            <w:r w:rsidRPr="00E94515">
              <w:rPr>
                <w:rFonts w:ascii="Arial" w:eastAsia="Times New Roman" w:hAnsi="Arial" w:cs="Arial"/>
                <w:kern w:val="36"/>
                <w:sz w:val="24"/>
                <w:szCs w:val="24"/>
                <w:lang w:val="es-CL" w:eastAsia="es-CL"/>
              </w:rPr>
              <w:t>Juego de Secuencias para Niños: Naturaleza</w:t>
            </w:r>
          </w:p>
          <w:p w:rsidR="006143B1" w:rsidRPr="00E94515" w:rsidRDefault="006143B1" w:rsidP="00CE1C42">
            <w:pPr>
              <w:shd w:val="clear" w:color="auto" w:fill="F9F9F9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val="es-CL" w:eastAsia="es-CL"/>
              </w:rPr>
            </w:pPr>
            <w:hyperlink r:id="rId16" w:history="1">
              <w:r w:rsidRPr="00E94515">
                <w:rPr>
                  <w:rFonts w:ascii="Arial" w:eastAsia="Times New Roman" w:hAnsi="Arial" w:cs="Arial"/>
                  <w:b/>
                  <w:bCs/>
                  <w:color w:val="0000FF"/>
                  <w:kern w:val="36"/>
                  <w:sz w:val="24"/>
                  <w:szCs w:val="24"/>
                  <w:u w:val="single"/>
                  <w:lang w:val="es-CL" w:eastAsia="es-CL"/>
                </w:rPr>
                <w:t>https://www.youtube.com/watch?v=elOqp3nQepA</w:t>
              </w:r>
            </w:hyperlink>
          </w:p>
          <w:p w:rsidR="006143B1" w:rsidRPr="005D76BC" w:rsidRDefault="006143B1" w:rsidP="00CE1C42">
            <w:pPr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 </w:t>
            </w:r>
          </w:p>
        </w:tc>
      </w:tr>
      <w:tr w:rsidR="006143B1" w:rsidRPr="000E4D31" w:rsidTr="00800F91">
        <w:trPr>
          <w:trHeight w:val="1404"/>
        </w:trPr>
        <w:tc>
          <w:tcPr>
            <w:tcW w:w="12460" w:type="dxa"/>
            <w:tcBorders>
              <w:bottom w:val="single" w:sz="4" w:space="0" w:color="auto"/>
            </w:tcBorders>
          </w:tcPr>
          <w:p w:rsidR="00F37D50" w:rsidRPr="00354561" w:rsidRDefault="00F37D50" w:rsidP="00F37D50">
            <w:pPr>
              <w:pStyle w:val="Ttulo3"/>
              <w:shd w:val="clear" w:color="auto" w:fill="FFFFFF"/>
              <w:spacing w:line="300" w:lineRule="atLeast"/>
              <w:rPr>
                <w:rFonts w:ascii="Helvetica" w:eastAsia="Times New Roman" w:hAnsi="Helvetica" w:cs="Helvetica"/>
                <w:color w:val="5F6368"/>
                <w:spacing w:val="5"/>
                <w:lang w:val="en-US" w:eastAsia="es-AR"/>
              </w:rPr>
            </w:pPr>
            <w:r w:rsidRPr="00354561"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>Taller de ingles "</w:t>
            </w:r>
            <w:proofErr w:type="gramStart"/>
            <w:r w:rsidRPr="00354561"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>family</w:t>
            </w:r>
            <w:r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>(</w:t>
            </w:r>
            <w:proofErr w:type="gramEnd"/>
            <w:r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 xml:space="preserve"> Miss </w:t>
            </w:r>
            <w:r w:rsidRPr="00354561">
              <w:rPr>
                <w:rFonts w:ascii="Helvetica" w:hAnsi="Helvetica" w:cs="Helvetica"/>
                <w:color w:val="2021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>Nayalet</w:t>
            </w:r>
            <w:proofErr w:type="spellEnd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 xml:space="preserve"> </w:t>
            </w:r>
            <w:proofErr w:type="spellStart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>Neira</w:t>
            </w:r>
            <w:proofErr w:type="spellEnd"/>
            <w:r w:rsidRPr="00354561">
              <w:rPr>
                <w:rFonts w:ascii="Helvetica" w:eastAsia="Times New Roman" w:hAnsi="Helvetica" w:cs="Helvetica"/>
                <w:color w:val="202124"/>
                <w:spacing w:val="3"/>
                <w:lang w:val="en-US" w:eastAsia="es-AR"/>
              </w:rPr>
              <w:t>)</w:t>
            </w:r>
          </w:p>
          <w:p w:rsidR="006143B1" w:rsidRDefault="006143B1" w:rsidP="00CE1C42">
            <w:pPr>
              <w:pStyle w:val="Ttulo1"/>
              <w:shd w:val="clear" w:color="auto" w:fill="F9F9F9"/>
              <w:spacing w:before="0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A5F10" w:rsidRPr="00162BBB" w:rsidRDefault="00800F91" w:rsidP="00DA5F10">
            <w:pPr>
              <w:rPr>
                <w:sz w:val="28"/>
                <w:szCs w:val="28"/>
              </w:rPr>
            </w:pPr>
            <w:r w:rsidRPr="00162BBB">
              <w:rPr>
                <w:b/>
                <w:color w:val="365F91" w:themeColor="accent1" w:themeShade="BF"/>
                <w:sz w:val="28"/>
                <w:szCs w:val="28"/>
              </w:rPr>
              <w:t>Video  Máximo  presenta a la familia</w:t>
            </w:r>
            <w:r w:rsidRPr="00162BBB">
              <w:rPr>
                <w:color w:val="95B3D7" w:themeColor="accent1" w:themeTint="99"/>
                <w:sz w:val="28"/>
                <w:szCs w:val="28"/>
              </w:rPr>
              <w:t xml:space="preserve">. </w:t>
            </w:r>
            <w:r w:rsidR="00162BBB" w:rsidRPr="00162BBB">
              <w:rPr>
                <w:color w:val="95B3D7" w:themeColor="accent1" w:themeTint="99"/>
                <w:sz w:val="28"/>
                <w:szCs w:val="28"/>
              </w:rPr>
              <w:t>(</w:t>
            </w:r>
            <w:r w:rsidR="00162BBB" w:rsidRPr="00162BBB">
              <w:rPr>
                <w:color w:val="0F243E" w:themeColor="text2" w:themeShade="80"/>
                <w:sz w:val="28"/>
                <w:szCs w:val="28"/>
              </w:rPr>
              <w:t>anexado)</w:t>
            </w:r>
          </w:p>
        </w:tc>
      </w:tr>
      <w:tr w:rsidR="001A62E3" w:rsidRPr="001A62E3" w:rsidTr="00800F91">
        <w:trPr>
          <w:trHeight w:val="2508"/>
        </w:trPr>
        <w:tc>
          <w:tcPr>
            <w:tcW w:w="12460" w:type="dxa"/>
            <w:tcBorders>
              <w:bottom w:val="single" w:sz="4" w:space="0" w:color="auto"/>
            </w:tcBorders>
          </w:tcPr>
          <w:p w:rsidR="00DA5F10" w:rsidRDefault="001A62E3" w:rsidP="000E4D3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62E3">
              <w:rPr>
                <w:rFonts w:ascii="Arial" w:hAnsi="Arial" w:cs="Arial"/>
                <w:b/>
                <w:sz w:val="24"/>
                <w:szCs w:val="24"/>
              </w:rPr>
              <w:t xml:space="preserve">Cuento en familia </w:t>
            </w:r>
            <w:r w:rsidR="00F627D9" w:rsidRPr="001A62E3">
              <w:rPr>
                <w:rFonts w:ascii="Arial" w:hAnsi="Arial" w:cs="Arial"/>
                <w:b/>
                <w:sz w:val="24"/>
                <w:szCs w:val="24"/>
              </w:rPr>
              <w:t>(Actividades</w:t>
            </w:r>
            <w:r w:rsidRPr="001A62E3">
              <w:rPr>
                <w:rFonts w:ascii="Arial" w:hAnsi="Arial" w:cs="Arial"/>
                <w:b/>
                <w:sz w:val="24"/>
                <w:szCs w:val="24"/>
              </w:rPr>
              <w:t xml:space="preserve"> recomendada </w:t>
            </w:r>
            <w:r w:rsidR="00DA5F10">
              <w:rPr>
                <w:rFonts w:ascii="Arial" w:hAnsi="Arial" w:cs="Arial"/>
                <w:b/>
                <w:sz w:val="24"/>
                <w:szCs w:val="24"/>
              </w:rPr>
              <w:t>MINE</w:t>
            </w:r>
            <w:r>
              <w:rPr>
                <w:rFonts w:ascii="Arial" w:hAnsi="Arial" w:cs="Arial"/>
                <w:b/>
                <w:sz w:val="24"/>
                <w:szCs w:val="24"/>
              </w:rPr>
              <w:t>DUC.</w:t>
            </w:r>
            <w:r w:rsidR="00162BBB">
              <w:rPr>
                <w:rFonts w:ascii="Arial" w:hAnsi="Arial" w:cs="Arial"/>
                <w:b/>
                <w:sz w:val="24"/>
                <w:szCs w:val="24"/>
              </w:rPr>
              <w:t xml:space="preserve"> (anexado)</w:t>
            </w:r>
          </w:p>
          <w:p w:rsidR="00F627D9" w:rsidRDefault="00DA5F10" w:rsidP="000E4D3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(Familia dialoga con el niño/a sobre el cuento realizando una comparac</w:t>
            </w:r>
            <w:r w:rsidR="00800F91">
              <w:rPr>
                <w:rFonts w:ascii="Arial" w:hAnsi="Arial" w:cs="Arial"/>
                <w:b/>
                <w:sz w:val="24"/>
                <w:szCs w:val="24"/>
              </w:rPr>
              <w:t>ión con la actualidad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00F91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162BBB">
              <w:rPr>
                <w:rFonts w:ascii="Arial" w:hAnsi="Arial" w:cs="Arial"/>
                <w:b/>
                <w:sz w:val="24"/>
                <w:szCs w:val="24"/>
              </w:rPr>
              <w:t>hoy.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A5F10" w:rsidRDefault="00DA5F10" w:rsidP="000E4D3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27D9">
              <w:rPr>
                <w:rFonts w:ascii="Arial" w:hAnsi="Arial" w:cs="Arial"/>
                <w:b/>
                <w:sz w:val="24"/>
                <w:szCs w:val="24"/>
              </w:rPr>
              <w:object w:dxaOrig="12150" w:dyaOrig="12150">
                <v:shape id="_x0000_i1026" type="#_x0000_t75" style="width:56.1pt;height:56.1pt" o:ole="">
                  <v:imagedata r:id="rId17" o:title=""/>
                </v:shape>
                <o:OLEObject Type="Embed" ProgID="AcroExch.Document.11" ShapeID="_x0000_i1026" DrawAspect="Content" ObjectID="_1649498652" r:id="rId18"/>
              </w:object>
            </w:r>
          </w:p>
          <w:p w:rsidR="00F627D9" w:rsidRPr="001A62E3" w:rsidRDefault="00F627D9" w:rsidP="000E4D3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E4D31" w:rsidRPr="001A62E3" w:rsidRDefault="000E4D31" w:rsidP="00F37D50">
      <w:pPr>
        <w:shd w:val="clear" w:color="auto" w:fill="FFFFFF"/>
        <w:spacing w:after="0" w:line="240" w:lineRule="auto"/>
      </w:pPr>
    </w:p>
    <w:sectPr w:rsidR="000E4D31" w:rsidRPr="001A62E3" w:rsidSect="00A562FC">
      <w:pgSz w:w="15840" w:h="24480" w:code="3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57E92"/>
    <w:multiLevelType w:val="hybridMultilevel"/>
    <w:tmpl w:val="C7CC9A7C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176D60"/>
    <w:multiLevelType w:val="hybridMultilevel"/>
    <w:tmpl w:val="78B4F1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392A58"/>
    <w:multiLevelType w:val="hybridMultilevel"/>
    <w:tmpl w:val="5E2293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31"/>
    <w:rsid w:val="000E4D31"/>
    <w:rsid w:val="00162BBB"/>
    <w:rsid w:val="001A62E3"/>
    <w:rsid w:val="001D6C0D"/>
    <w:rsid w:val="00342B34"/>
    <w:rsid w:val="006143B1"/>
    <w:rsid w:val="00800F91"/>
    <w:rsid w:val="00870931"/>
    <w:rsid w:val="00883974"/>
    <w:rsid w:val="00A562FC"/>
    <w:rsid w:val="00DA5F10"/>
    <w:rsid w:val="00F37D50"/>
    <w:rsid w:val="00F6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4D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7D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E4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E4D3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E4D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E4D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7D5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4D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7D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E4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E4D3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E4D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E4D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7D5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nyywsUbWOE" TargetMode="External"/><Relationship Id="rId13" Type="http://schemas.openxmlformats.org/officeDocument/2006/relationships/hyperlink" Target="https://www.youtube.com/watch?v=_a1YVbnBB58" TargetMode="Externa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ft4yI4zXtdA" TargetMode="External"/><Relationship Id="rId12" Type="http://schemas.openxmlformats.org/officeDocument/2006/relationships/hyperlink" Target="https://www.youtube.com/watch?v=uYasQ4o_s3g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lOqp3nQep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Microsoft_PowerPoint_Presentation1.pptx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JoZSoAR-RU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8_RR4jw440" TargetMode="External"/><Relationship Id="rId14" Type="http://schemas.openxmlformats.org/officeDocument/2006/relationships/hyperlink" Target="https://www.youtube.com/watch?v=sG2MBYbY-F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3</cp:revision>
  <dcterms:created xsi:type="dcterms:W3CDTF">2020-04-27T13:58:00Z</dcterms:created>
  <dcterms:modified xsi:type="dcterms:W3CDTF">2020-04-27T17:17:00Z</dcterms:modified>
</cp:coreProperties>
</file>